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95" w:rsidRPr="006C4071" w:rsidRDefault="00667195" w:rsidP="00667195">
      <w:pPr>
        <w:spacing w:line="276" w:lineRule="auto"/>
        <w:ind w:left="708" w:firstLine="708"/>
        <w:rPr>
          <w:rFonts w:ascii="Calibri" w:hAnsi="Calibri"/>
          <w:b/>
          <w:color w:val="548DD4"/>
        </w:rPr>
      </w:pPr>
      <w:r w:rsidRPr="006C4071">
        <w:rPr>
          <w:noProof/>
        </w:rPr>
        <w:drawing>
          <wp:anchor distT="0" distB="0" distL="114300" distR="114300" simplePos="0" relativeHeight="251659264" behindDoc="1" locked="0" layoutInCell="1" allowOverlap="1" wp14:anchorId="42855936" wp14:editId="10BC4316">
            <wp:simplePos x="0" y="0"/>
            <wp:positionH relativeFrom="column">
              <wp:posOffset>-488315</wp:posOffset>
            </wp:positionH>
            <wp:positionV relativeFrom="paragraph">
              <wp:posOffset>-1143000</wp:posOffset>
            </wp:positionV>
            <wp:extent cx="971550" cy="1885950"/>
            <wp:effectExtent l="0" t="0" r="0" b="0"/>
            <wp:wrapNone/>
            <wp:docPr id="2" name="Obrázok 2" descr="C:\Users\Lukáš Fischer\Desktop\Hlavickovy papi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Lukáš Fischer\Desktop\Hlavickovy papi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071">
        <w:rPr>
          <w:rFonts w:ascii="Calibri" w:hAnsi="Calibri"/>
          <w:b/>
          <w:color w:val="548DD4"/>
        </w:rPr>
        <w:t>ÚNIA MÚZEÍ V PRÍRODE</w:t>
      </w:r>
    </w:p>
    <w:p w:rsidR="00667195" w:rsidRPr="006C4071" w:rsidRDefault="00667195" w:rsidP="00667195">
      <w:pPr>
        <w:spacing w:line="276" w:lineRule="auto"/>
        <w:rPr>
          <w:rFonts w:ascii="Calibri" w:hAnsi="Calibri"/>
          <w:b/>
          <w:color w:val="548DD4"/>
        </w:rPr>
      </w:pPr>
      <w:r w:rsidRPr="006C4071">
        <w:rPr>
          <w:rFonts w:ascii="Calibri" w:hAnsi="Calibri"/>
          <w:color w:val="548DD4"/>
        </w:rPr>
        <w:tab/>
      </w:r>
      <w:r w:rsidRPr="006C4071">
        <w:rPr>
          <w:rFonts w:ascii="Calibri" w:hAnsi="Calibri"/>
          <w:color w:val="548DD4"/>
        </w:rPr>
        <w:tab/>
      </w:r>
      <w:r w:rsidRPr="006C4071">
        <w:rPr>
          <w:rFonts w:ascii="Calibri" w:hAnsi="Calibri"/>
          <w:b/>
          <w:color w:val="548DD4"/>
        </w:rPr>
        <w:t>odborná komisia ZMS pre múzeá v prírode</w:t>
      </w:r>
    </w:p>
    <w:p w:rsidR="00667195" w:rsidRPr="00BA7B8E" w:rsidRDefault="00667195" w:rsidP="00667195">
      <w:pPr>
        <w:spacing w:line="276" w:lineRule="auto"/>
        <w:rPr>
          <w:rFonts w:ascii="Calibri" w:hAnsi="Calibri"/>
          <w:sz w:val="22"/>
          <w:szCs w:val="22"/>
        </w:rPr>
      </w:pPr>
    </w:p>
    <w:p w:rsidR="00667195" w:rsidRPr="006C4071" w:rsidRDefault="00667195" w:rsidP="00667195">
      <w:pPr>
        <w:spacing w:line="276" w:lineRule="auto"/>
        <w:rPr>
          <w:b/>
        </w:rPr>
      </w:pPr>
      <w:r w:rsidRPr="00BA7B8E">
        <w:rPr>
          <w:rFonts w:ascii="Calibri" w:hAnsi="Calibri"/>
          <w:sz w:val="22"/>
          <w:szCs w:val="22"/>
        </w:rPr>
        <w:tab/>
      </w:r>
      <w:r w:rsidRPr="00BA7B8E">
        <w:rPr>
          <w:rFonts w:ascii="Calibri" w:hAnsi="Calibri"/>
          <w:sz w:val="22"/>
          <w:szCs w:val="22"/>
        </w:rPr>
        <w:tab/>
      </w:r>
      <w:r w:rsidRPr="006C4071">
        <w:rPr>
          <w:b/>
        </w:rPr>
        <w:t>Správa o činnosti k 21.3.2019</w:t>
      </w:r>
      <w:r w:rsidRPr="006C4071">
        <w:tab/>
      </w:r>
      <w:r w:rsidRPr="006C4071">
        <w:tab/>
      </w:r>
    </w:p>
    <w:p w:rsidR="00667195" w:rsidRPr="00667195" w:rsidRDefault="00667195" w:rsidP="00667195">
      <w:pPr>
        <w:spacing w:line="276" w:lineRule="auto"/>
        <w:rPr>
          <w:sz w:val="22"/>
          <w:szCs w:val="22"/>
        </w:rPr>
      </w:pPr>
    </w:p>
    <w:p w:rsidR="004D55F8" w:rsidRPr="006C4071" w:rsidRDefault="004D55F8" w:rsidP="006C4071">
      <w:pPr>
        <w:spacing w:line="360" w:lineRule="auto"/>
      </w:pPr>
    </w:p>
    <w:p w:rsidR="00667195" w:rsidRPr="006C4071" w:rsidRDefault="004D55F8" w:rsidP="001519B2">
      <w:pPr>
        <w:spacing w:line="360" w:lineRule="auto"/>
        <w:jc w:val="both"/>
      </w:pPr>
      <w:r w:rsidRPr="006C4071">
        <w:t>Č</w:t>
      </w:r>
      <w:r w:rsidR="00667195" w:rsidRPr="006C4071">
        <w:t>innosť UMP sa v roku 2018/19</w:t>
      </w:r>
      <w:r w:rsidRPr="006C4071">
        <w:t xml:space="preserve"> (do 29. valného zhrmoaždenia)</w:t>
      </w:r>
      <w:r w:rsidR="00667195" w:rsidRPr="006C4071">
        <w:t xml:space="preserve"> zamerala na tieto aktivity: </w:t>
      </w:r>
    </w:p>
    <w:p w:rsidR="00CF2AFB" w:rsidRPr="006C4071" w:rsidRDefault="001519B2" w:rsidP="001519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V</w:t>
      </w:r>
      <w:r w:rsidR="00667195" w:rsidRPr="006C4071">
        <w:t>alné zhromaždenie Únie múzeí v prírode zas</w:t>
      </w:r>
      <w:r w:rsidR="004D55F8" w:rsidRPr="006C4071">
        <w:t xml:space="preserve">adalo v sledovanom </w:t>
      </w:r>
      <w:r w:rsidR="00667195" w:rsidRPr="006C4071">
        <w:t>o</w:t>
      </w:r>
      <w:r w:rsidR="004D55F8" w:rsidRPr="006C4071">
        <w:t>bdobí raz, konkrétne</w:t>
      </w:r>
      <w:r w:rsidR="00667195" w:rsidRPr="006C4071">
        <w:t xml:space="preserve"> 21.2.2018 v priestoroch Šarišského múzea</w:t>
      </w:r>
      <w:r w:rsidR="00CF2AFB" w:rsidRPr="006C4071">
        <w:t xml:space="preserve"> (28. valné zhromaždenie</w:t>
      </w:r>
      <w:r w:rsidR="004D55F8" w:rsidRPr="006C4071">
        <w:t xml:space="preserve"> – ďalej VZ</w:t>
      </w:r>
      <w:r w:rsidR="00CF2AFB" w:rsidRPr="006C4071">
        <w:t>)</w:t>
      </w:r>
      <w:r w:rsidR="00667195" w:rsidRPr="006C4071">
        <w:t xml:space="preserve"> v Bardejove a</w:t>
      </w:r>
      <w:r w:rsidR="00CF2AFB" w:rsidRPr="006C4071">
        <w:t xml:space="preserve"> </w:t>
      </w:r>
      <w:r>
        <w:t>V</w:t>
      </w:r>
      <w:r w:rsidR="00CF2AFB" w:rsidRPr="006C4071">
        <w:t>ýbor UMP rokoval 6.11.2019 v priestoroch SNM Etnografického múzea v Martine</w:t>
      </w:r>
    </w:p>
    <w:p w:rsidR="00CF2AFB" w:rsidRPr="006C4071" w:rsidRDefault="004D55F8" w:rsidP="001519B2">
      <w:pPr>
        <w:pStyle w:val="ListParagraph"/>
        <w:numPr>
          <w:ilvl w:val="0"/>
          <w:numId w:val="1"/>
        </w:numPr>
        <w:spacing w:line="360" w:lineRule="auto"/>
        <w:jc w:val="both"/>
      </w:pPr>
      <w:r w:rsidRPr="006C4071">
        <w:t>VZ sa v Bardejove zhodlo na viacerých bodoch programu. Z viacerých bodov prerokovaných v Bardejove spomeniem hlavne prírpavu spoločného kalendária pre 10 Múzeí v prírode, kde bude predstavený najzaujímavejší program múzeí. Vo forme</w:t>
      </w:r>
      <w:r w:rsidR="00D5188F" w:rsidRPr="006C4071">
        <w:t xml:space="preserve"> skladačky bude doručený všetkým</w:t>
      </w:r>
      <w:r w:rsidRPr="006C4071">
        <w:t xml:space="preserve"> MvP</w:t>
      </w:r>
      <w:r w:rsidR="006C4071">
        <w:t>.</w:t>
      </w:r>
      <w:r w:rsidR="00D5188F" w:rsidRPr="006C4071">
        <w:t xml:space="preserve"> V roku 2018 sa pristúpilo i na rokovania s Fondom na podporu umenia. Cieľom bolo vytvoriť grantovú schému, ktorej realizovateľnosť by bola viacročná. Pre tento účel sme FPU dodali podklady o nákladoch na údržbu a rekonštrukciu </w:t>
      </w:r>
      <w:r w:rsidR="006C4071" w:rsidRPr="006C4071">
        <w:t xml:space="preserve">jednotlivých </w:t>
      </w:r>
      <w:r w:rsidR="00D5188F" w:rsidRPr="006C4071">
        <w:t xml:space="preserve">MvP. </w:t>
      </w:r>
    </w:p>
    <w:p w:rsidR="006C4071" w:rsidRDefault="001519B2" w:rsidP="001519B2">
      <w:pPr>
        <w:pStyle w:val="ListParagraph"/>
        <w:numPr>
          <w:ilvl w:val="0"/>
          <w:numId w:val="1"/>
        </w:numPr>
        <w:spacing w:line="360" w:lineRule="auto"/>
        <w:jc w:val="both"/>
      </w:pPr>
      <w:r>
        <w:t>Výbor UMP spracoval podnet z VZ, ktorého výstupom bude spoločná konferencia pre všetky Múzea v prírode s názvom Múzea v prírode – koncepcie, realita a vízie. Konať sa bude 15.-19.5.2019 vo Vychylovke a patronát i samotný projekt pripravili pracovníci Kysuckého múzea v Čadci pri svojom 45. výročí položenia základného kameňa. Projekt bude realizovaný s podporou FPU.</w:t>
      </w:r>
    </w:p>
    <w:p w:rsidR="00667195" w:rsidRDefault="00375374" w:rsidP="006825F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Rád by som aspoň čiastočne informoval o záveroch aj z 29. Valného zhromaždenia UMP, ktoré sa konalo v prieostoch Kysuckého múzea v Čadci, dňa 20.2.2019. VZ sa zhodlo sa na spoločnej propagácii múzeí v prírode na Slovensku prostredníctvom Dňa múzeí v prírode, ktorý by mal mať ročnú periodicitu. Konať by sa mal vždy v druhú </w:t>
      </w:r>
      <w:r w:rsidR="00925292">
        <w:t>septembrovú nedeľu. Zároveň</w:t>
      </w:r>
      <w:r>
        <w:t xml:space="preserve">, ako odbonrá komisia ZMS, </w:t>
      </w:r>
      <w:r w:rsidR="00925292">
        <w:t>žiadame</w:t>
      </w:r>
      <w:r>
        <w:t xml:space="preserve"> predsedníctvo</w:t>
      </w:r>
      <w:r w:rsidR="00925292">
        <w:t xml:space="preserve"> ZMS</w:t>
      </w:r>
      <w:r>
        <w:t xml:space="preserve"> o mediálnu </w:t>
      </w:r>
      <w:r w:rsidR="00925292">
        <w:t>pomoc pri propagovaní spoločného D</w:t>
      </w:r>
      <w:r>
        <w:t>ňa</w:t>
      </w:r>
      <w:r w:rsidR="00925292">
        <w:t xml:space="preserve"> múzeí v prírode</w:t>
      </w:r>
      <w:r>
        <w:t>.</w:t>
      </w:r>
    </w:p>
    <w:p w:rsidR="00667195" w:rsidRDefault="00667195" w:rsidP="00667195"/>
    <w:p w:rsidR="00925292" w:rsidRDefault="00925292" w:rsidP="00667195"/>
    <w:p w:rsidR="00925292" w:rsidRDefault="00925292" w:rsidP="00667195"/>
    <w:p w:rsidR="00925292" w:rsidRPr="00925292" w:rsidRDefault="00375374" w:rsidP="00925292">
      <w:pPr>
        <w:ind w:firstLine="360"/>
      </w:pPr>
      <w:r>
        <w:t>Vypr</w:t>
      </w:r>
      <w:r w:rsidR="00925292">
        <w:t>a</w:t>
      </w:r>
      <w:r>
        <w:t>coval:</w:t>
      </w:r>
      <w:r w:rsidR="00925292">
        <w:tab/>
      </w:r>
      <w:r w:rsidR="00925292">
        <w:tab/>
      </w:r>
      <w:r w:rsidR="00925292">
        <w:tab/>
      </w:r>
      <w:bookmarkStart w:id="0" w:name="_GoBack"/>
      <w:bookmarkEnd w:id="0"/>
      <w:r w:rsidR="00925292">
        <w:tab/>
      </w:r>
      <w:r w:rsidR="00925292">
        <w:tab/>
      </w:r>
      <w:r w:rsidR="00925292">
        <w:tab/>
      </w:r>
      <w:r w:rsidR="00925292">
        <w:tab/>
      </w:r>
      <w:r w:rsidR="00925292">
        <w:tab/>
      </w:r>
      <w:r w:rsidR="00925292" w:rsidRPr="00925292">
        <w:t>Mgr. Lukáš Jonov</w:t>
      </w:r>
    </w:p>
    <w:p w:rsidR="00925292" w:rsidRPr="00925292" w:rsidRDefault="00925292" w:rsidP="00925292">
      <w:r w:rsidRPr="00925292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292">
        <w:t xml:space="preserve">  </w:t>
      </w:r>
      <w:r>
        <w:tab/>
        <w:t xml:space="preserve">      </w:t>
      </w:r>
      <w:r w:rsidRPr="00925292">
        <w:t xml:space="preserve"> predseda</w:t>
      </w:r>
      <w:r w:rsidRPr="00925292">
        <w:tab/>
      </w:r>
    </w:p>
    <w:p w:rsidR="00925292" w:rsidRPr="00925292" w:rsidRDefault="00925292" w:rsidP="00925292">
      <w:pPr>
        <w:pStyle w:val="Foo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925292">
        <w:rPr>
          <w:i/>
        </w:rPr>
        <w:t>Únia múzeí v prírode</w:t>
      </w:r>
    </w:p>
    <w:p w:rsidR="00925292" w:rsidRPr="00925292" w:rsidRDefault="00925292" w:rsidP="00925292">
      <w:pPr>
        <w:pStyle w:val="Foo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925292">
        <w:rPr>
          <w:i/>
        </w:rPr>
        <w:t>odborná komisia ZMS</w:t>
      </w:r>
    </w:p>
    <w:p w:rsidR="00667195" w:rsidRPr="00925292" w:rsidRDefault="00925292" w:rsidP="00925292">
      <w:pPr>
        <w:ind w:left="6372"/>
        <w:rPr>
          <w:i/>
        </w:rPr>
      </w:pPr>
      <w:r>
        <w:t xml:space="preserve">          </w:t>
      </w:r>
      <w:hyperlink r:id="rId7" w:history="1">
        <w:r w:rsidRPr="00925292">
          <w:rPr>
            <w:rStyle w:val="Hyperlink"/>
            <w:i/>
          </w:rPr>
          <w:t>ump.zms@gmail.com</w:t>
        </w:r>
      </w:hyperlink>
    </w:p>
    <w:sectPr w:rsidR="00667195" w:rsidRPr="0092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0E0D"/>
    <w:multiLevelType w:val="hybridMultilevel"/>
    <w:tmpl w:val="FBD25D1C"/>
    <w:lvl w:ilvl="0" w:tplc="56487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5"/>
    <w:rsid w:val="00015387"/>
    <w:rsid w:val="001519B2"/>
    <w:rsid w:val="00375374"/>
    <w:rsid w:val="004D55F8"/>
    <w:rsid w:val="00667195"/>
    <w:rsid w:val="006C4071"/>
    <w:rsid w:val="00922475"/>
    <w:rsid w:val="00925292"/>
    <w:rsid w:val="00A32E78"/>
    <w:rsid w:val="00B544C0"/>
    <w:rsid w:val="00CF2AFB"/>
    <w:rsid w:val="00D32F21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2877-D491-436B-8302-730CE59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195"/>
    <w:rPr>
      <w:color w:val="0000FF"/>
      <w:u w:val="single"/>
    </w:rPr>
  </w:style>
  <w:style w:type="paragraph" w:styleId="Footer">
    <w:name w:val="footer"/>
    <w:basedOn w:val="Normal"/>
    <w:link w:val="FooterChar"/>
    <w:rsid w:val="0066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71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6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p.z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D6A1-5BBB-40E2-9340-43C8FFD2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Jololo</dc:creator>
  <cp:keywords/>
  <dc:description/>
  <cp:lastModifiedBy>Jololo</cp:lastModifiedBy>
  <cp:revision>4</cp:revision>
  <dcterms:created xsi:type="dcterms:W3CDTF">2019-03-20T09:15:00Z</dcterms:created>
  <dcterms:modified xsi:type="dcterms:W3CDTF">2019-04-03T12:45:00Z</dcterms:modified>
</cp:coreProperties>
</file>